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527" w:rsidRPr="00BD2530" w:rsidRDefault="00E53527" w:rsidP="00E5352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2530">
        <w:rPr>
          <w:rFonts w:ascii="Times New Roman" w:eastAsia="Calibri" w:hAnsi="Times New Roman" w:cs="Times New Roman"/>
          <w:b/>
          <w:sz w:val="28"/>
          <w:szCs w:val="28"/>
        </w:rPr>
        <w:t xml:space="preserve">Обзор изменений федерального законодательства </w:t>
      </w:r>
    </w:p>
    <w:p w:rsidR="00E53527" w:rsidRPr="00BD2530" w:rsidRDefault="00E53527" w:rsidP="00E5352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 период 01.10.2018 – 31.10</w:t>
      </w:r>
      <w:r w:rsidRPr="00BD2530">
        <w:rPr>
          <w:rFonts w:ascii="Times New Roman" w:eastAsia="Calibri" w:hAnsi="Times New Roman" w:cs="Times New Roman"/>
          <w:b/>
          <w:sz w:val="28"/>
          <w:szCs w:val="28"/>
        </w:rPr>
        <w:t>.2018</w:t>
      </w:r>
    </w:p>
    <w:p w:rsidR="00E53527" w:rsidRDefault="00E53527" w:rsidP="00840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45F" w:rsidRPr="00E53527" w:rsidRDefault="00556C03" w:rsidP="0055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84045F" w:rsidRPr="00E53527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 от 30.10.2018 №</w:t>
      </w:r>
      <w:r w:rsidR="0084045F" w:rsidRPr="00E53527">
        <w:rPr>
          <w:rFonts w:ascii="Times New Roman" w:eastAsia="Times New Roman" w:hAnsi="Times New Roman" w:cs="Times New Roman"/>
          <w:sz w:val="28"/>
          <w:szCs w:val="28"/>
        </w:rPr>
        <w:t xml:space="preserve"> 387-ФЗ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4045F" w:rsidRPr="00E53527">
        <w:rPr>
          <w:rFonts w:ascii="Times New Roman" w:eastAsia="Times New Roman" w:hAnsi="Times New Roman" w:cs="Times New Roman"/>
          <w:sz w:val="28"/>
          <w:szCs w:val="28"/>
        </w:rPr>
        <w:t>О внесении изменений в ста</w:t>
      </w:r>
      <w:r>
        <w:rPr>
          <w:rFonts w:ascii="Times New Roman" w:eastAsia="Times New Roman" w:hAnsi="Times New Roman" w:cs="Times New Roman"/>
          <w:sz w:val="28"/>
          <w:szCs w:val="28"/>
        </w:rPr>
        <w:t>тьи 2 и 28 Федерального закона «</w:t>
      </w:r>
      <w:r w:rsidR="0084045F" w:rsidRPr="00E53527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равления в Российской Федерации»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84045F" w:rsidRPr="00E535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круг субъектов инициативы проведения публичных слушаний для обсуждения проектов муниципальных правовых актов по вопросам местного значения включен глава местной администрации, осуществляющий полномочия на основе контракта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84045F" w:rsidRPr="00E53527" w:rsidRDefault="002A785E" w:rsidP="002A7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Данным Федеральным законом статья 28 дополнена положениями о том</w:t>
      </w:r>
      <w:r w:rsidR="0084045F" w:rsidRPr="00E53527">
        <w:rPr>
          <w:rFonts w:ascii="Times New Roman" w:eastAsia="Times New Roman" w:hAnsi="Times New Roman" w:cs="Times New Roman"/>
          <w:sz w:val="28"/>
          <w:szCs w:val="28"/>
        </w:rPr>
        <w:t>, что публичные слушания, проводимые по инициативе главы местной администрации, осуществляющего свои полномочия на основе контракта, назначаются главой муниципального образования.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045F" w:rsidRPr="00E53527">
        <w:rPr>
          <w:rFonts w:ascii="Times New Roman" w:eastAsia="Times New Roman" w:hAnsi="Times New Roman" w:cs="Times New Roman"/>
          <w:sz w:val="28"/>
          <w:szCs w:val="28"/>
        </w:rPr>
        <w:t>В настоящее время публичные слушания проводятся по инициативе населения, представительного органа муниципального образования или главы муниципального образования.</w:t>
      </w:r>
    </w:p>
    <w:p w:rsidR="0084045F" w:rsidRPr="001B5C55" w:rsidRDefault="0084045F" w:rsidP="001B5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527">
        <w:rPr>
          <w:rFonts w:ascii="Times New Roman" w:eastAsia="Times New Roman" w:hAnsi="Times New Roman" w:cs="Times New Roman"/>
          <w:sz w:val="28"/>
          <w:szCs w:val="28"/>
        </w:rPr>
        <w:t>Одновременно уточнено определение лица, заме</w:t>
      </w:r>
      <w:r w:rsidR="002A785E">
        <w:rPr>
          <w:rFonts w:ascii="Times New Roman" w:eastAsia="Times New Roman" w:hAnsi="Times New Roman" w:cs="Times New Roman"/>
          <w:sz w:val="28"/>
          <w:szCs w:val="28"/>
        </w:rPr>
        <w:t>щающего муниципальную должность - э</w:t>
      </w:r>
      <w:r w:rsidRPr="00E53527">
        <w:rPr>
          <w:rFonts w:ascii="Times New Roman" w:eastAsia="Times New Roman" w:hAnsi="Times New Roman" w:cs="Times New Roman"/>
          <w:sz w:val="28"/>
          <w:szCs w:val="28"/>
        </w:rPr>
        <w:t xml:space="preserve">то депутат, член выборного органа местного самоуправления, выборное должностное лицо местного самоуправления, член избирательной комиссии муниципального образования, действующей на постоянной основе и являющейся юридическим лицом, с правом решающего голоса, работающий в </w:t>
      </w:r>
      <w:r w:rsidRPr="001B5C55">
        <w:rPr>
          <w:rFonts w:ascii="Times New Roman" w:eastAsia="Times New Roman" w:hAnsi="Times New Roman" w:cs="Times New Roman"/>
          <w:sz w:val="28"/>
          <w:szCs w:val="28"/>
        </w:rPr>
        <w:t>комиссии на постоянной (штатной) основе.</w:t>
      </w:r>
    </w:p>
    <w:p w:rsidR="001B5C55" w:rsidRPr="001B5C55" w:rsidRDefault="001B5C55" w:rsidP="001B5C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Федеральным</w:t>
      </w:r>
      <w:r w:rsidRPr="001B5C5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hyperlink r:id="rId6" w:history="1">
        <w:r w:rsidRPr="001B5C55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закон</w:t>
        </w:r>
      </w:hyperlink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ом от 30.10.2018 №</w:t>
      </w:r>
      <w:r w:rsidRPr="001B5C5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384-ФЗ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«</w:t>
      </w:r>
      <w:r w:rsidRPr="001B5C5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 внесении изменения в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статью 36 Федерального закона «</w:t>
      </w:r>
      <w:r w:rsidRPr="001B5C5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 общих принципах организации местного самоуп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равления в Российской Федерации» </w:t>
      </w:r>
      <w:r w:rsidRPr="001B5C5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установлен запрет на одновременное исполнение полномочий председателя представительного органа муниципального образования и полномочий главы местной администрации в случае избрания главы муниципального образования представительным органом муниципального образования по результатам конкурса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proofErr w:type="gramEnd"/>
    </w:p>
    <w:p w:rsidR="001B5C55" w:rsidRPr="001B5C55" w:rsidRDefault="001B5C55" w:rsidP="001B5C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B5C5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Запрет распространяется на органы местного самоуправления муниципального образования, имеющего статус сельского поселения, внутригородского муниципального образования города федерального значения, в котором в соответствии с уставом данного муниципального образования предусмотрено формирование исполнительно-распорядительного органа, возглавляемого главой муниципального образования.</w:t>
      </w:r>
    </w:p>
    <w:p w:rsidR="001B5C55" w:rsidRPr="00FC3FBF" w:rsidRDefault="001B5C55" w:rsidP="00FC3F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FC3FB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Уставы сельских поселений, внутригородских муниципальных образований городов федерального значения подлежат приведению в соответствие с настоящим Федеральным законом в срок до 1 января 2020 года.</w:t>
      </w:r>
    </w:p>
    <w:p w:rsidR="00FC3FBF" w:rsidRPr="00FC3FBF" w:rsidRDefault="00FC3FBF" w:rsidP="00FC3F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3F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Федеральный </w:t>
      </w:r>
      <w:hyperlink r:id="rId7" w:history="1">
        <w:r w:rsidRPr="00FC3FB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</w:t>
        </w:r>
      </w:hyperlink>
      <w:r w:rsidRPr="00FC3F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30.10.2018 № 382-ФЗ «О внесении изменений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FC3F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отдельные законодательные акты Российской Федерации» устанавливает,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FC3F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что </w:t>
      </w:r>
      <w:r w:rsidRPr="00FC3FB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лицам, замещающим федеральные и региональные государственные должности, муниципальные должности, а также лицам, замещающим должности государственной гражданской и муниципальной службы, предоставляется право участия на безвозмездной основе в управлении профсоюзом</w:t>
      </w:r>
      <w:r w:rsidRPr="00FC3F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B5C55" w:rsidRPr="00FC3FBF" w:rsidRDefault="00FC3FBF" w:rsidP="00FC3F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3FB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 этом предоставление права на участие в выборном профсоюзном органе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FC3FBF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предусматривается для государственных гражданских и муниципальных служащих, являющихся руководителями, а также для лиц, замещающих государственные и муниципальные должности и являющихся представителями нанимателя (работодателя), в целях исключения конфликта интересов.</w:t>
      </w:r>
    </w:p>
    <w:p w:rsidR="00715BB4" w:rsidRPr="00E53527" w:rsidRDefault="002A785E" w:rsidP="00FC3FBF">
      <w:pPr>
        <w:pStyle w:val="ConsPlusNormal"/>
        <w:ind w:firstLine="567"/>
        <w:jc w:val="both"/>
        <w:rPr>
          <w:sz w:val="28"/>
          <w:szCs w:val="28"/>
        </w:rPr>
      </w:pPr>
      <w:r w:rsidRPr="00FC3FBF">
        <w:rPr>
          <w:sz w:val="28"/>
          <w:szCs w:val="28"/>
        </w:rPr>
        <w:t>Федеральным</w:t>
      </w:r>
      <w:r w:rsidR="00715BB4" w:rsidRPr="00FC3FBF">
        <w:rPr>
          <w:sz w:val="28"/>
          <w:szCs w:val="28"/>
        </w:rPr>
        <w:t xml:space="preserve"> закон</w:t>
      </w:r>
      <w:r w:rsidRPr="00FC3FBF">
        <w:rPr>
          <w:sz w:val="28"/>
          <w:szCs w:val="28"/>
        </w:rPr>
        <w:t>ом от 11.10.2018 №</w:t>
      </w:r>
      <w:r w:rsidR="00715BB4" w:rsidRPr="00FC3FBF">
        <w:rPr>
          <w:sz w:val="28"/>
          <w:szCs w:val="28"/>
        </w:rPr>
        <w:t xml:space="preserve"> 362-ФЗ</w:t>
      </w:r>
      <w:r w:rsidRPr="00FC3FBF">
        <w:rPr>
          <w:sz w:val="28"/>
          <w:szCs w:val="28"/>
        </w:rPr>
        <w:t xml:space="preserve"> «</w:t>
      </w:r>
      <w:r w:rsidR="00715BB4" w:rsidRPr="00FC3FBF">
        <w:rPr>
          <w:sz w:val="28"/>
          <w:szCs w:val="28"/>
        </w:rPr>
        <w:t xml:space="preserve">О внесении изменений </w:t>
      </w:r>
      <w:r w:rsidR="00FC3FBF">
        <w:rPr>
          <w:sz w:val="28"/>
          <w:szCs w:val="28"/>
        </w:rPr>
        <w:br/>
      </w:r>
      <w:r w:rsidRPr="00FC3FBF">
        <w:rPr>
          <w:sz w:val="28"/>
          <w:szCs w:val="28"/>
        </w:rPr>
        <w:t>в статью 5 Федерального закона «</w:t>
      </w:r>
      <w:r w:rsidR="00715BB4" w:rsidRPr="00FC3FBF">
        <w:rPr>
          <w:sz w:val="28"/>
          <w:szCs w:val="28"/>
        </w:rPr>
        <w:t xml:space="preserve">Об </w:t>
      </w:r>
      <w:proofErr w:type="spellStart"/>
      <w:r w:rsidR="00715BB4" w:rsidRPr="00FC3FBF">
        <w:rPr>
          <w:sz w:val="28"/>
          <w:szCs w:val="28"/>
        </w:rPr>
        <w:t>антикоррупционной</w:t>
      </w:r>
      <w:proofErr w:type="spellEnd"/>
      <w:r w:rsidR="00715BB4" w:rsidRPr="00FC3FBF">
        <w:rPr>
          <w:sz w:val="28"/>
          <w:szCs w:val="28"/>
        </w:rPr>
        <w:t xml:space="preserve"> экспертизе нормативных</w:t>
      </w:r>
      <w:r w:rsidR="00715BB4" w:rsidRPr="00E53527">
        <w:rPr>
          <w:sz w:val="28"/>
          <w:szCs w:val="28"/>
        </w:rPr>
        <w:t xml:space="preserve"> правовых актов и проектов нормативных правовых а</w:t>
      </w:r>
      <w:r>
        <w:rPr>
          <w:sz w:val="28"/>
          <w:szCs w:val="28"/>
        </w:rPr>
        <w:t xml:space="preserve">ктов» </w:t>
      </w:r>
      <w:r>
        <w:rPr>
          <w:b/>
          <w:bCs/>
          <w:sz w:val="28"/>
          <w:szCs w:val="28"/>
        </w:rPr>
        <w:t>о</w:t>
      </w:r>
      <w:r w:rsidR="00715BB4" w:rsidRPr="00E53527">
        <w:rPr>
          <w:b/>
          <w:bCs/>
          <w:sz w:val="28"/>
          <w:szCs w:val="28"/>
        </w:rPr>
        <w:t xml:space="preserve">пределен перечень лиц, которым запрещено проводить независимую </w:t>
      </w:r>
      <w:proofErr w:type="spellStart"/>
      <w:r w:rsidR="00715BB4" w:rsidRPr="00E53527">
        <w:rPr>
          <w:b/>
          <w:bCs/>
          <w:sz w:val="28"/>
          <w:szCs w:val="28"/>
        </w:rPr>
        <w:t>антикоррупционную</w:t>
      </w:r>
      <w:proofErr w:type="spellEnd"/>
      <w:r w:rsidR="00715BB4" w:rsidRPr="00E53527">
        <w:rPr>
          <w:b/>
          <w:bCs/>
          <w:sz w:val="28"/>
          <w:szCs w:val="28"/>
        </w:rPr>
        <w:t xml:space="preserve"> экспертизу нормативных правовых актов и проектов нормативных правовых актов</w:t>
      </w:r>
      <w:r>
        <w:rPr>
          <w:b/>
          <w:bCs/>
          <w:sz w:val="28"/>
          <w:szCs w:val="28"/>
        </w:rPr>
        <w:t>.</w:t>
      </w:r>
    </w:p>
    <w:p w:rsidR="00715BB4" w:rsidRPr="00E53527" w:rsidRDefault="00715BB4" w:rsidP="00B04AFB">
      <w:pPr>
        <w:pStyle w:val="ConsPlusNormal"/>
        <w:ind w:firstLine="567"/>
        <w:jc w:val="both"/>
        <w:rPr>
          <w:sz w:val="28"/>
          <w:szCs w:val="28"/>
        </w:rPr>
      </w:pPr>
      <w:r w:rsidRPr="00E53527">
        <w:rPr>
          <w:sz w:val="28"/>
          <w:szCs w:val="28"/>
        </w:rPr>
        <w:t xml:space="preserve">Устанавливается, что не допускается проведение независимой </w:t>
      </w:r>
      <w:proofErr w:type="spellStart"/>
      <w:r w:rsidRPr="00E53527">
        <w:rPr>
          <w:sz w:val="28"/>
          <w:szCs w:val="28"/>
        </w:rPr>
        <w:t>антикоррупционной</w:t>
      </w:r>
      <w:proofErr w:type="spellEnd"/>
      <w:r w:rsidRPr="00E53527">
        <w:rPr>
          <w:sz w:val="28"/>
          <w:szCs w:val="28"/>
        </w:rPr>
        <w:t xml:space="preserve"> экспертизы нормативных правовых актов и проектов нормативных правовых актов:</w:t>
      </w:r>
    </w:p>
    <w:p w:rsidR="00715BB4" w:rsidRPr="00E53527" w:rsidRDefault="00715BB4" w:rsidP="00B04AFB">
      <w:pPr>
        <w:pStyle w:val="ConsPlusNormal"/>
        <w:ind w:firstLine="567"/>
        <w:jc w:val="both"/>
        <w:rPr>
          <w:sz w:val="28"/>
          <w:szCs w:val="28"/>
        </w:rPr>
      </w:pPr>
      <w:r w:rsidRPr="00E53527">
        <w:rPr>
          <w:sz w:val="28"/>
          <w:szCs w:val="28"/>
        </w:rPr>
        <w:t>- гражданами, имеющими неснятую или непогашенную судимость;</w:t>
      </w:r>
    </w:p>
    <w:p w:rsidR="00715BB4" w:rsidRPr="00E53527" w:rsidRDefault="00715BB4" w:rsidP="00B04AFB">
      <w:pPr>
        <w:pStyle w:val="ConsPlusNormal"/>
        <w:ind w:firstLine="567"/>
        <w:jc w:val="both"/>
        <w:rPr>
          <w:sz w:val="28"/>
          <w:szCs w:val="28"/>
        </w:rPr>
      </w:pPr>
      <w:r w:rsidRPr="00E53527">
        <w:rPr>
          <w:sz w:val="28"/>
          <w:szCs w:val="28"/>
        </w:rPr>
        <w:t>-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715BB4" w:rsidRPr="00E53527" w:rsidRDefault="00715BB4" w:rsidP="00B04AFB">
      <w:pPr>
        <w:pStyle w:val="ConsPlusNormal"/>
        <w:ind w:firstLine="567"/>
        <w:jc w:val="both"/>
        <w:rPr>
          <w:sz w:val="28"/>
          <w:szCs w:val="28"/>
        </w:rPr>
      </w:pPr>
      <w:r w:rsidRPr="00E53527">
        <w:rPr>
          <w:sz w:val="28"/>
          <w:szCs w:val="28"/>
        </w:rPr>
        <w:t>- международными и иностранными организациями;</w:t>
      </w:r>
    </w:p>
    <w:p w:rsidR="00715BB4" w:rsidRPr="00E53527" w:rsidRDefault="00715BB4" w:rsidP="00B04AFB">
      <w:pPr>
        <w:pStyle w:val="ConsPlusNormal"/>
        <w:ind w:firstLine="567"/>
        <w:jc w:val="both"/>
        <w:rPr>
          <w:sz w:val="28"/>
          <w:szCs w:val="28"/>
        </w:rPr>
      </w:pPr>
      <w:r w:rsidRPr="00E53527">
        <w:rPr>
          <w:sz w:val="28"/>
          <w:szCs w:val="28"/>
        </w:rPr>
        <w:t xml:space="preserve">- гражданами, работающими в органах и организациях, проводящих </w:t>
      </w:r>
      <w:proofErr w:type="spellStart"/>
      <w:r w:rsidRPr="00E53527">
        <w:rPr>
          <w:sz w:val="28"/>
          <w:szCs w:val="28"/>
        </w:rPr>
        <w:t>антикоррупционную</w:t>
      </w:r>
      <w:proofErr w:type="spellEnd"/>
      <w:r w:rsidRPr="00E53527">
        <w:rPr>
          <w:sz w:val="28"/>
          <w:szCs w:val="28"/>
        </w:rPr>
        <w:t xml:space="preserve"> экспертизу в соответствии с Фед</w:t>
      </w:r>
      <w:r w:rsidR="002A785E">
        <w:rPr>
          <w:sz w:val="28"/>
          <w:szCs w:val="28"/>
        </w:rPr>
        <w:t>еральным законом от 17.07.2009 № 172-ФЗ «</w:t>
      </w:r>
      <w:r w:rsidRPr="00E53527">
        <w:rPr>
          <w:sz w:val="28"/>
          <w:szCs w:val="28"/>
        </w:rPr>
        <w:t xml:space="preserve">Об </w:t>
      </w:r>
      <w:proofErr w:type="spellStart"/>
      <w:r w:rsidRPr="00E53527">
        <w:rPr>
          <w:sz w:val="28"/>
          <w:szCs w:val="28"/>
        </w:rPr>
        <w:t>антикоррупционной</w:t>
      </w:r>
      <w:proofErr w:type="spellEnd"/>
      <w:r w:rsidRPr="00E53527">
        <w:rPr>
          <w:sz w:val="28"/>
          <w:szCs w:val="28"/>
        </w:rPr>
        <w:t xml:space="preserve"> экспертизе нормативных правовых актов и прое</w:t>
      </w:r>
      <w:r w:rsidR="002A785E">
        <w:rPr>
          <w:sz w:val="28"/>
          <w:szCs w:val="28"/>
        </w:rPr>
        <w:t>ктов нормативных правовых актов»</w:t>
      </w:r>
      <w:r w:rsidRPr="00E53527">
        <w:rPr>
          <w:sz w:val="28"/>
          <w:szCs w:val="28"/>
        </w:rPr>
        <w:t>;</w:t>
      </w:r>
    </w:p>
    <w:p w:rsidR="00715BB4" w:rsidRPr="00E53527" w:rsidRDefault="002A785E" w:rsidP="002A785E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некоммерческими организациями</w:t>
      </w:r>
      <w:r w:rsidR="00715BB4" w:rsidRPr="00E53527">
        <w:rPr>
          <w:sz w:val="28"/>
          <w:szCs w:val="28"/>
        </w:rPr>
        <w:t>, выполняющими функции иностранного агента.</w:t>
      </w:r>
    </w:p>
    <w:p w:rsidR="00715BB4" w:rsidRPr="00E53527" w:rsidRDefault="00715BB4" w:rsidP="002A785E">
      <w:pPr>
        <w:pStyle w:val="ConsPlusNormal"/>
        <w:ind w:firstLine="567"/>
        <w:jc w:val="both"/>
        <w:rPr>
          <w:sz w:val="28"/>
          <w:szCs w:val="28"/>
        </w:rPr>
      </w:pPr>
      <w:r w:rsidRPr="00E53527">
        <w:rPr>
          <w:sz w:val="28"/>
          <w:szCs w:val="28"/>
        </w:rPr>
        <w:t>Ф</w:t>
      </w:r>
      <w:r w:rsidR="002A785E">
        <w:rPr>
          <w:sz w:val="28"/>
          <w:szCs w:val="28"/>
        </w:rPr>
        <w:t>едеральный закон от 03.10.2018 № 350-Ф «</w:t>
      </w:r>
      <w:r w:rsidRPr="00E53527">
        <w:rPr>
          <w:sz w:val="28"/>
          <w:szCs w:val="28"/>
        </w:rPr>
        <w:t>О внесении изменений в отдельные законодательные акты Российской Федерации по вопро</w:t>
      </w:r>
      <w:r w:rsidR="002A785E">
        <w:rPr>
          <w:sz w:val="28"/>
          <w:szCs w:val="28"/>
        </w:rPr>
        <w:t xml:space="preserve">сам назначения и выплаты пенсий» </w:t>
      </w:r>
      <w:r w:rsidR="002A785E">
        <w:rPr>
          <w:b/>
          <w:bCs/>
          <w:sz w:val="28"/>
          <w:szCs w:val="28"/>
        </w:rPr>
        <w:t>изменяет порядок</w:t>
      </w:r>
      <w:r w:rsidRPr="00E53527">
        <w:rPr>
          <w:b/>
          <w:bCs/>
          <w:sz w:val="28"/>
          <w:szCs w:val="28"/>
        </w:rPr>
        <w:t xml:space="preserve"> назначения и выплаты пенсий</w:t>
      </w:r>
      <w:r w:rsidR="002A785E">
        <w:rPr>
          <w:b/>
          <w:bCs/>
          <w:sz w:val="28"/>
          <w:szCs w:val="28"/>
        </w:rPr>
        <w:t>:</w:t>
      </w:r>
    </w:p>
    <w:p w:rsidR="00715BB4" w:rsidRPr="00E53527" w:rsidRDefault="00715BB4" w:rsidP="00B04AFB">
      <w:pPr>
        <w:pStyle w:val="ConsPlusNormal"/>
        <w:ind w:firstLine="567"/>
        <w:jc w:val="both"/>
        <w:rPr>
          <w:sz w:val="28"/>
          <w:szCs w:val="28"/>
        </w:rPr>
      </w:pPr>
      <w:r w:rsidRPr="00E53527">
        <w:rPr>
          <w:sz w:val="28"/>
          <w:szCs w:val="28"/>
        </w:rPr>
        <w:t>устанавливается пенсионный возраст: для женщин - 60 лет, для мужчин - 65 лет;</w:t>
      </w:r>
    </w:p>
    <w:p w:rsidR="00715BB4" w:rsidRPr="00E53527" w:rsidRDefault="00715BB4" w:rsidP="00B04AFB">
      <w:pPr>
        <w:pStyle w:val="ConsPlusNormal"/>
        <w:ind w:firstLine="567"/>
        <w:jc w:val="both"/>
        <w:rPr>
          <w:sz w:val="28"/>
          <w:szCs w:val="28"/>
        </w:rPr>
      </w:pPr>
      <w:r w:rsidRPr="00E53527">
        <w:rPr>
          <w:sz w:val="28"/>
          <w:szCs w:val="28"/>
        </w:rPr>
        <w:t xml:space="preserve">корректируется понятие </w:t>
      </w:r>
      <w:proofErr w:type="spellStart"/>
      <w:r w:rsidRPr="00E53527">
        <w:rPr>
          <w:sz w:val="28"/>
          <w:szCs w:val="28"/>
        </w:rPr>
        <w:t>предпенсионного</w:t>
      </w:r>
      <w:proofErr w:type="spellEnd"/>
      <w:r w:rsidRPr="00E53527">
        <w:rPr>
          <w:sz w:val="28"/>
          <w:szCs w:val="28"/>
        </w:rPr>
        <w:t xml:space="preserve"> возраста - в течение 5 лет до наступления возраста, дающего право на страховую пенсию по старости, в том числе назначаемую досрочно;</w:t>
      </w:r>
    </w:p>
    <w:p w:rsidR="00715BB4" w:rsidRPr="00E53527" w:rsidRDefault="00715BB4" w:rsidP="00B04AFB">
      <w:pPr>
        <w:pStyle w:val="ConsPlusNormal"/>
        <w:ind w:firstLine="567"/>
        <w:jc w:val="both"/>
        <w:rPr>
          <w:sz w:val="28"/>
          <w:szCs w:val="28"/>
        </w:rPr>
      </w:pPr>
      <w:r w:rsidRPr="00E53527">
        <w:rPr>
          <w:sz w:val="28"/>
          <w:szCs w:val="28"/>
        </w:rPr>
        <w:t>предусматривается льготный порядок назначения пенсий (при соблюдении установленных условий) для многодетных женщин. Так, например, женщины, родившие четырех детей и воспитавшие их до достижения ими возраста 8 лет, смогут выйти на пенсию в возрасте 56 лет, трех детей - в возрасте 57 лет, в обоих случаях при наличии страхового стажа не менее 15 лет;</w:t>
      </w:r>
    </w:p>
    <w:p w:rsidR="00715BB4" w:rsidRPr="00E53527" w:rsidRDefault="00715BB4" w:rsidP="00B04AFB">
      <w:pPr>
        <w:pStyle w:val="ConsPlusNormal"/>
        <w:ind w:firstLine="567"/>
        <w:jc w:val="both"/>
        <w:rPr>
          <w:sz w:val="28"/>
          <w:szCs w:val="28"/>
        </w:rPr>
      </w:pPr>
      <w:r w:rsidRPr="00E53527">
        <w:rPr>
          <w:sz w:val="28"/>
          <w:szCs w:val="28"/>
        </w:rPr>
        <w:t>устанавливается, что лицам, имеющим страховой стаж не менее 42 и 37 лет (соответственно мужчины и женщины), страховая пенсия по старости может назначаться на 24 месяца ранее достижения определенного возраста, но не ранее 60 и 55 лет соответственно).</w:t>
      </w:r>
    </w:p>
    <w:p w:rsidR="00715BB4" w:rsidRPr="00E53527" w:rsidRDefault="00715BB4" w:rsidP="00B04AFB">
      <w:pPr>
        <w:pStyle w:val="ConsPlusNormal"/>
        <w:ind w:firstLine="567"/>
        <w:jc w:val="both"/>
        <w:rPr>
          <w:sz w:val="28"/>
          <w:szCs w:val="28"/>
        </w:rPr>
      </w:pPr>
      <w:r w:rsidRPr="00E53527">
        <w:rPr>
          <w:sz w:val="28"/>
          <w:szCs w:val="28"/>
        </w:rPr>
        <w:t xml:space="preserve">Также внесены поправки в порядок назначения пенсий и порядок индексации </w:t>
      </w:r>
      <w:r w:rsidRPr="00E53527">
        <w:rPr>
          <w:sz w:val="28"/>
          <w:szCs w:val="28"/>
        </w:rPr>
        <w:lastRenderedPageBreak/>
        <w:t>ее размеров.</w:t>
      </w:r>
    </w:p>
    <w:p w:rsidR="00715BB4" w:rsidRPr="00E53527" w:rsidRDefault="00715BB4" w:rsidP="00B04AFB">
      <w:pPr>
        <w:pStyle w:val="ConsPlusNormal"/>
        <w:ind w:firstLine="567"/>
        <w:jc w:val="both"/>
        <w:rPr>
          <w:sz w:val="28"/>
          <w:szCs w:val="28"/>
        </w:rPr>
      </w:pPr>
      <w:r w:rsidRPr="00E53527">
        <w:rPr>
          <w:sz w:val="28"/>
          <w:szCs w:val="28"/>
        </w:rPr>
        <w:t>Устанавливаются стоимость одного пенсионного коэффициента в 2019 - 2024 годах (в 2019 - 87,24 руб.) и размер фиксированной выплаты к страховой пенсии по старости в 2019 - 2024 годах (с 1 января 2019 года - 5334,19 руб.).</w:t>
      </w:r>
    </w:p>
    <w:p w:rsidR="00715BB4" w:rsidRPr="00E53527" w:rsidRDefault="00715BB4" w:rsidP="00B04AFB">
      <w:pPr>
        <w:pStyle w:val="ConsPlusNormal"/>
        <w:ind w:firstLine="567"/>
        <w:jc w:val="both"/>
        <w:rPr>
          <w:sz w:val="28"/>
          <w:szCs w:val="28"/>
        </w:rPr>
      </w:pPr>
      <w:r w:rsidRPr="00E53527">
        <w:rPr>
          <w:sz w:val="28"/>
          <w:szCs w:val="28"/>
        </w:rPr>
        <w:t>Сокращаются периоды выплаты пособий по безработице (при этом предусматривается одновременное увеличение размеров максимального и минимального размеров пособия).</w:t>
      </w:r>
    </w:p>
    <w:p w:rsidR="00715BB4" w:rsidRPr="00E53527" w:rsidRDefault="00715BB4" w:rsidP="00B04AFB">
      <w:pPr>
        <w:pStyle w:val="ConsPlusNormal"/>
        <w:ind w:firstLine="567"/>
        <w:jc w:val="both"/>
        <w:rPr>
          <w:sz w:val="28"/>
          <w:szCs w:val="28"/>
        </w:rPr>
      </w:pPr>
      <w:r w:rsidRPr="00E53527">
        <w:rPr>
          <w:sz w:val="28"/>
          <w:szCs w:val="28"/>
        </w:rPr>
        <w:t>В общем случае пособие будет выплачиваться в первые три месяца в размере 75 процентов среднемесячного заработка, а в следующие три месяца - в размере 60 процентов такого заработка, но не выше установленной максимальной величины пособия и не ниже минимальной величины (с учетом районных коэффициентов).</w:t>
      </w:r>
    </w:p>
    <w:p w:rsidR="00715BB4" w:rsidRPr="00E53527" w:rsidRDefault="00715BB4" w:rsidP="00B04AFB">
      <w:pPr>
        <w:pStyle w:val="ConsPlusNormal"/>
        <w:ind w:firstLine="567"/>
        <w:jc w:val="both"/>
        <w:rPr>
          <w:sz w:val="28"/>
          <w:szCs w:val="28"/>
        </w:rPr>
      </w:pPr>
      <w:r w:rsidRPr="00E53527">
        <w:rPr>
          <w:sz w:val="28"/>
          <w:szCs w:val="28"/>
        </w:rPr>
        <w:t>Для некоторых категорий безработных (например, кто впервые ищет работу) период выплаты пособия может быть сокращен с шести до трех месяцев.</w:t>
      </w:r>
    </w:p>
    <w:p w:rsidR="00715BB4" w:rsidRPr="00E53527" w:rsidRDefault="00715BB4" w:rsidP="002A785E">
      <w:pPr>
        <w:pStyle w:val="ConsPlusNormal"/>
        <w:ind w:firstLine="567"/>
        <w:jc w:val="both"/>
        <w:rPr>
          <w:sz w:val="28"/>
          <w:szCs w:val="28"/>
        </w:rPr>
      </w:pPr>
      <w:r w:rsidRPr="00E53527">
        <w:rPr>
          <w:sz w:val="28"/>
          <w:szCs w:val="28"/>
        </w:rPr>
        <w:t xml:space="preserve">Вводятся также положения, предусматривающие дополнительные гарантии социальной поддержки для граждан </w:t>
      </w:r>
      <w:proofErr w:type="spellStart"/>
      <w:r w:rsidRPr="00E53527">
        <w:rPr>
          <w:sz w:val="28"/>
          <w:szCs w:val="28"/>
        </w:rPr>
        <w:t>предпенсионного</w:t>
      </w:r>
      <w:proofErr w:type="spellEnd"/>
      <w:r w:rsidRPr="00E53527">
        <w:rPr>
          <w:sz w:val="28"/>
          <w:szCs w:val="28"/>
        </w:rPr>
        <w:t xml:space="preserve"> возраста (например, период выплаты пособий для них может составить 12 месяцев, с возможным повышением на 2 недели за каждый год</w:t>
      </w:r>
      <w:r w:rsidR="002A785E">
        <w:rPr>
          <w:sz w:val="28"/>
          <w:szCs w:val="28"/>
        </w:rPr>
        <w:t>).</w:t>
      </w:r>
    </w:p>
    <w:p w:rsidR="00715BB4" w:rsidRPr="00E53527" w:rsidRDefault="002A785E" w:rsidP="0097355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</w:t>
      </w:r>
      <w:r w:rsidR="00715BB4" w:rsidRPr="00E5352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11.10.2018 №</w:t>
      </w:r>
      <w:r w:rsidR="00715BB4" w:rsidRPr="00E53527">
        <w:rPr>
          <w:sz w:val="28"/>
          <w:szCs w:val="28"/>
        </w:rPr>
        <w:t xml:space="preserve"> 360-ФЗ</w:t>
      </w:r>
      <w:r>
        <w:rPr>
          <w:sz w:val="28"/>
          <w:szCs w:val="28"/>
        </w:rPr>
        <w:t xml:space="preserve"> «</w:t>
      </w:r>
      <w:r w:rsidR="00715BB4" w:rsidRPr="00E53527">
        <w:rPr>
          <w:sz w:val="28"/>
          <w:szCs w:val="28"/>
        </w:rPr>
        <w:t>О внесении изменения в Трудо</w:t>
      </w:r>
      <w:r>
        <w:rPr>
          <w:sz w:val="28"/>
          <w:szCs w:val="28"/>
        </w:rPr>
        <w:t xml:space="preserve">вой кодекс Российской Федерации» </w:t>
      </w:r>
      <w:r w:rsidR="00715BB4" w:rsidRPr="00E53527">
        <w:rPr>
          <w:sz w:val="28"/>
          <w:szCs w:val="28"/>
        </w:rPr>
        <w:t>Трудовой кодекс Р</w:t>
      </w:r>
      <w:r>
        <w:rPr>
          <w:sz w:val="28"/>
          <w:szCs w:val="28"/>
        </w:rPr>
        <w:t xml:space="preserve">оссийской </w:t>
      </w:r>
      <w:r w:rsidR="00715BB4" w:rsidRPr="00E53527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715BB4" w:rsidRPr="00E53527">
        <w:rPr>
          <w:sz w:val="28"/>
          <w:szCs w:val="28"/>
        </w:rPr>
        <w:t xml:space="preserve"> дополнен статьей 262.2, согласно которой </w:t>
      </w:r>
      <w:r w:rsidR="00715BB4" w:rsidRPr="002A785E">
        <w:rPr>
          <w:b/>
          <w:sz w:val="28"/>
          <w:szCs w:val="28"/>
        </w:rPr>
        <w:t>работникам, имеющим трех и более детей в возрасте до двенадцати лет, ежегодный оплачиваемый отпуск предоставляется по их желанию в удобное для них время</w:t>
      </w:r>
      <w:r w:rsidR="00715BB4" w:rsidRPr="00E53527">
        <w:rPr>
          <w:sz w:val="28"/>
          <w:szCs w:val="28"/>
        </w:rPr>
        <w:t>.</w:t>
      </w:r>
    </w:p>
    <w:p w:rsidR="00715BB4" w:rsidRPr="00E53527" w:rsidRDefault="0097355C" w:rsidP="0097355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Федеральному</w:t>
      </w:r>
      <w:r w:rsidR="00715BB4" w:rsidRPr="00E5352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у от 11.10.2018 №</w:t>
      </w:r>
      <w:r w:rsidR="00715BB4" w:rsidRPr="00E53527">
        <w:rPr>
          <w:sz w:val="28"/>
          <w:szCs w:val="28"/>
        </w:rPr>
        <w:t xml:space="preserve"> 355-ФЗ</w:t>
      </w:r>
      <w:r>
        <w:rPr>
          <w:sz w:val="28"/>
          <w:szCs w:val="28"/>
        </w:rPr>
        <w:t xml:space="preserve"> «</w:t>
      </w:r>
      <w:r w:rsidR="00715BB4" w:rsidRPr="00E53527">
        <w:rPr>
          <w:sz w:val="28"/>
          <w:szCs w:val="28"/>
        </w:rPr>
        <w:t>О приостановлении действия отдельных положений Бюджетного кодекса Р</w:t>
      </w:r>
      <w:r>
        <w:rPr>
          <w:sz w:val="28"/>
          <w:szCs w:val="28"/>
        </w:rPr>
        <w:t xml:space="preserve">оссийской Федерации» 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д</w:t>
      </w:r>
      <w:r w:rsidR="00715BB4" w:rsidRPr="00E53527">
        <w:rPr>
          <w:b/>
          <w:bCs/>
          <w:sz w:val="28"/>
          <w:szCs w:val="28"/>
        </w:rPr>
        <w:t>о 1 января 2019 года приостановлено действие положений Бюджетного кодекса Р</w:t>
      </w:r>
      <w:r>
        <w:rPr>
          <w:b/>
          <w:bCs/>
          <w:sz w:val="28"/>
          <w:szCs w:val="28"/>
        </w:rPr>
        <w:t xml:space="preserve">оссийской </w:t>
      </w:r>
      <w:r w:rsidR="00715BB4" w:rsidRPr="00E53527">
        <w:rPr>
          <w:b/>
          <w:bCs/>
          <w:sz w:val="28"/>
          <w:szCs w:val="28"/>
        </w:rPr>
        <w:t>Ф</w:t>
      </w:r>
      <w:r>
        <w:rPr>
          <w:b/>
          <w:bCs/>
          <w:sz w:val="28"/>
          <w:szCs w:val="28"/>
        </w:rPr>
        <w:t>едерации</w:t>
      </w:r>
      <w:r w:rsidR="00715BB4" w:rsidRPr="00E53527">
        <w:rPr>
          <w:b/>
          <w:bCs/>
          <w:sz w:val="28"/>
          <w:szCs w:val="28"/>
        </w:rPr>
        <w:t xml:space="preserve">, устанавливающих ограничение сроков внесения изменений в законодательство о налогах и сборах </w:t>
      </w:r>
      <w:r>
        <w:rPr>
          <w:b/>
          <w:bCs/>
          <w:sz w:val="28"/>
          <w:szCs w:val="28"/>
        </w:rPr>
        <w:br/>
      </w:r>
      <w:r w:rsidR="00715BB4" w:rsidRPr="00E53527">
        <w:rPr>
          <w:b/>
          <w:bCs/>
          <w:sz w:val="28"/>
          <w:szCs w:val="28"/>
        </w:rPr>
        <w:t>и в законодательство, регулирующее бюджетные правоотношения</w:t>
      </w:r>
      <w:r>
        <w:rPr>
          <w:b/>
          <w:bCs/>
          <w:sz w:val="28"/>
          <w:szCs w:val="28"/>
        </w:rPr>
        <w:t>.</w:t>
      </w:r>
    </w:p>
    <w:p w:rsidR="00715BB4" w:rsidRPr="00E53527" w:rsidRDefault="00715BB4" w:rsidP="00B04AFB">
      <w:pPr>
        <w:pStyle w:val="ConsPlusNormal"/>
        <w:ind w:firstLine="567"/>
        <w:jc w:val="both"/>
        <w:rPr>
          <w:sz w:val="28"/>
          <w:szCs w:val="28"/>
        </w:rPr>
      </w:pPr>
      <w:r w:rsidRPr="00E53527">
        <w:rPr>
          <w:sz w:val="28"/>
          <w:szCs w:val="28"/>
        </w:rPr>
        <w:t>Речь идет о пункте 2 статьи 53, пункте 2 статьи 59, пункте 2 статьи 64 и пункте 2 статьи 174.1 Бюджетного кодекса Р</w:t>
      </w:r>
      <w:r w:rsidR="0097355C">
        <w:rPr>
          <w:sz w:val="28"/>
          <w:szCs w:val="28"/>
        </w:rPr>
        <w:t xml:space="preserve">оссийской </w:t>
      </w:r>
      <w:r w:rsidRPr="00E53527">
        <w:rPr>
          <w:sz w:val="28"/>
          <w:szCs w:val="28"/>
        </w:rPr>
        <w:t>Ф</w:t>
      </w:r>
      <w:r w:rsidR="0097355C">
        <w:rPr>
          <w:sz w:val="28"/>
          <w:szCs w:val="28"/>
        </w:rPr>
        <w:t>едерации</w:t>
      </w:r>
      <w:r w:rsidRPr="00E53527">
        <w:rPr>
          <w:sz w:val="28"/>
          <w:szCs w:val="28"/>
        </w:rPr>
        <w:t>.</w:t>
      </w:r>
    </w:p>
    <w:p w:rsidR="00715BB4" w:rsidRPr="00E53527" w:rsidRDefault="00715BB4" w:rsidP="0097355C">
      <w:pPr>
        <w:pStyle w:val="ConsPlusNormal"/>
        <w:ind w:firstLine="567"/>
        <w:jc w:val="both"/>
        <w:rPr>
          <w:sz w:val="28"/>
          <w:szCs w:val="28"/>
        </w:rPr>
      </w:pPr>
      <w:r w:rsidRPr="00E53527">
        <w:rPr>
          <w:sz w:val="28"/>
          <w:szCs w:val="28"/>
        </w:rPr>
        <w:t xml:space="preserve">Данное решение обусловлено началом реализации национальных проектов </w:t>
      </w:r>
      <w:r w:rsidR="0097355C">
        <w:rPr>
          <w:sz w:val="28"/>
          <w:szCs w:val="28"/>
        </w:rPr>
        <w:br/>
      </w:r>
      <w:r w:rsidRPr="00E53527">
        <w:rPr>
          <w:sz w:val="28"/>
          <w:szCs w:val="28"/>
        </w:rPr>
        <w:t xml:space="preserve">в 2019 году и необходимостью учета соответствующих финансовых ресурсов </w:t>
      </w:r>
      <w:r w:rsidR="0097355C">
        <w:rPr>
          <w:sz w:val="28"/>
          <w:szCs w:val="28"/>
        </w:rPr>
        <w:br/>
      </w:r>
      <w:r w:rsidRPr="00E53527">
        <w:rPr>
          <w:sz w:val="28"/>
          <w:szCs w:val="28"/>
        </w:rPr>
        <w:t xml:space="preserve">и расходов в законах о бюджетах на 2019 год и плановый период 2020 и 2021 </w:t>
      </w:r>
      <w:proofErr w:type="gramStart"/>
      <w:r w:rsidRPr="00E53527">
        <w:rPr>
          <w:sz w:val="28"/>
          <w:szCs w:val="28"/>
        </w:rPr>
        <w:t>годов</w:t>
      </w:r>
      <w:proofErr w:type="gramEnd"/>
      <w:r w:rsidRPr="00E53527">
        <w:rPr>
          <w:sz w:val="28"/>
          <w:szCs w:val="28"/>
        </w:rPr>
        <w:t xml:space="preserve"> как для федерального бюджета, так и для бюджетов субъектов Р</w:t>
      </w:r>
      <w:r w:rsidR="0097355C">
        <w:rPr>
          <w:sz w:val="28"/>
          <w:szCs w:val="28"/>
        </w:rPr>
        <w:t xml:space="preserve">оссийской </w:t>
      </w:r>
      <w:r w:rsidRPr="00E53527">
        <w:rPr>
          <w:sz w:val="28"/>
          <w:szCs w:val="28"/>
        </w:rPr>
        <w:t>Ф</w:t>
      </w:r>
      <w:r w:rsidR="0097355C">
        <w:rPr>
          <w:sz w:val="28"/>
          <w:szCs w:val="28"/>
        </w:rPr>
        <w:t>едерации</w:t>
      </w:r>
      <w:r w:rsidRPr="00E53527">
        <w:rPr>
          <w:sz w:val="28"/>
          <w:szCs w:val="28"/>
        </w:rPr>
        <w:t>, поскольку требует изменения ряда норм Бюджетного кодекса Р</w:t>
      </w:r>
      <w:r w:rsidR="0097355C">
        <w:rPr>
          <w:sz w:val="28"/>
          <w:szCs w:val="28"/>
        </w:rPr>
        <w:t xml:space="preserve">оссийской </w:t>
      </w:r>
      <w:r w:rsidRPr="00E53527">
        <w:rPr>
          <w:sz w:val="28"/>
          <w:szCs w:val="28"/>
        </w:rPr>
        <w:t>Ф</w:t>
      </w:r>
      <w:r w:rsidR="0097355C">
        <w:rPr>
          <w:sz w:val="28"/>
          <w:szCs w:val="28"/>
        </w:rPr>
        <w:t>едерации</w:t>
      </w:r>
      <w:r w:rsidRPr="00E53527">
        <w:rPr>
          <w:sz w:val="28"/>
          <w:szCs w:val="28"/>
        </w:rPr>
        <w:t>, в том числе устанавливающих нормативы распределения доходов между федеральным бюджетом и бюджетами субъектов Р</w:t>
      </w:r>
      <w:r w:rsidR="0097355C">
        <w:rPr>
          <w:sz w:val="28"/>
          <w:szCs w:val="28"/>
        </w:rPr>
        <w:t xml:space="preserve">оссийской </w:t>
      </w:r>
      <w:r w:rsidRPr="00E53527">
        <w:rPr>
          <w:sz w:val="28"/>
          <w:szCs w:val="28"/>
        </w:rPr>
        <w:t>Ф</w:t>
      </w:r>
      <w:r w:rsidR="0097355C">
        <w:rPr>
          <w:sz w:val="28"/>
          <w:szCs w:val="28"/>
        </w:rPr>
        <w:t>едерации</w:t>
      </w:r>
      <w:r w:rsidRPr="00E53527">
        <w:rPr>
          <w:sz w:val="28"/>
          <w:szCs w:val="28"/>
        </w:rPr>
        <w:t>, в рамках бюджетного цикла текущего года.</w:t>
      </w:r>
    </w:p>
    <w:p w:rsidR="00715BB4" w:rsidRPr="00E53527" w:rsidRDefault="0097355C" w:rsidP="0097355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</w:t>
      </w:r>
      <w:r w:rsidR="00715BB4" w:rsidRPr="00E5352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11.10.2018 №</w:t>
      </w:r>
      <w:r w:rsidR="00715BB4" w:rsidRPr="00E53527">
        <w:rPr>
          <w:sz w:val="28"/>
          <w:szCs w:val="28"/>
        </w:rPr>
        <w:t xml:space="preserve"> 367-ФЗ</w:t>
      </w:r>
      <w:r>
        <w:rPr>
          <w:sz w:val="28"/>
          <w:szCs w:val="28"/>
        </w:rPr>
        <w:t xml:space="preserve"> «</w:t>
      </w:r>
      <w:r w:rsidR="00715BB4" w:rsidRPr="00E53527">
        <w:rPr>
          <w:sz w:val="28"/>
          <w:szCs w:val="28"/>
        </w:rPr>
        <w:t>О внесении изменений в ста</w:t>
      </w:r>
      <w:r>
        <w:rPr>
          <w:sz w:val="28"/>
          <w:szCs w:val="28"/>
        </w:rPr>
        <w:t>тьи 5 и 10 Федерального закона «</w:t>
      </w:r>
      <w:r w:rsidR="00715BB4" w:rsidRPr="00E53527">
        <w:rPr>
          <w:sz w:val="28"/>
          <w:szCs w:val="28"/>
        </w:rPr>
        <w:t>О собраниях, митингах, демонстра</w:t>
      </w:r>
      <w:r>
        <w:rPr>
          <w:sz w:val="28"/>
          <w:szCs w:val="28"/>
        </w:rPr>
        <w:t>циях, шествиях и пикетированиях» н</w:t>
      </w:r>
      <w:r w:rsidR="00715BB4" w:rsidRPr="00E53527">
        <w:rPr>
          <w:b/>
          <w:bCs/>
          <w:sz w:val="28"/>
          <w:szCs w:val="28"/>
        </w:rPr>
        <w:t>а организаторов публичных мероприятий возложена обязанность по уведомлению органа, согласовавшего публичное мероприятие, об отказе от его проведения</w:t>
      </w:r>
      <w:r>
        <w:rPr>
          <w:b/>
          <w:bCs/>
          <w:sz w:val="28"/>
          <w:szCs w:val="28"/>
        </w:rPr>
        <w:t>.</w:t>
      </w:r>
    </w:p>
    <w:p w:rsidR="00715BB4" w:rsidRPr="00E53527" w:rsidRDefault="00715BB4" w:rsidP="00B04AFB">
      <w:pPr>
        <w:pStyle w:val="ConsPlusNormal"/>
        <w:ind w:firstLine="567"/>
        <w:jc w:val="both"/>
        <w:rPr>
          <w:sz w:val="28"/>
          <w:szCs w:val="28"/>
        </w:rPr>
      </w:pPr>
      <w:r w:rsidRPr="00E53527">
        <w:rPr>
          <w:sz w:val="28"/>
          <w:szCs w:val="28"/>
        </w:rPr>
        <w:t xml:space="preserve">Такое уведомление должно быть направлено организатором публичного </w:t>
      </w:r>
      <w:r w:rsidRPr="00E53527">
        <w:rPr>
          <w:sz w:val="28"/>
          <w:szCs w:val="28"/>
        </w:rPr>
        <w:lastRenderedPageBreak/>
        <w:t xml:space="preserve">мероприятия в случае отказа от проведения публичного мероприятия не </w:t>
      </w:r>
      <w:proofErr w:type="gramStart"/>
      <w:r w:rsidRPr="00E53527">
        <w:rPr>
          <w:sz w:val="28"/>
          <w:szCs w:val="28"/>
        </w:rPr>
        <w:t>позднее</w:t>
      </w:r>
      <w:proofErr w:type="gramEnd"/>
      <w:r w:rsidRPr="00E53527">
        <w:rPr>
          <w:sz w:val="28"/>
          <w:szCs w:val="28"/>
        </w:rPr>
        <w:t xml:space="preserve"> чем за один день до дня его проведения в письменной форме в орган исполнительной власти субъекта Р</w:t>
      </w:r>
      <w:r w:rsidR="0097355C">
        <w:rPr>
          <w:sz w:val="28"/>
          <w:szCs w:val="28"/>
        </w:rPr>
        <w:t xml:space="preserve">оссийской </w:t>
      </w:r>
      <w:r w:rsidRPr="00E53527">
        <w:rPr>
          <w:sz w:val="28"/>
          <w:szCs w:val="28"/>
        </w:rPr>
        <w:t>Ф</w:t>
      </w:r>
      <w:r w:rsidR="0097355C">
        <w:rPr>
          <w:sz w:val="28"/>
          <w:szCs w:val="28"/>
        </w:rPr>
        <w:t>едерации</w:t>
      </w:r>
      <w:r w:rsidRPr="00E53527">
        <w:rPr>
          <w:sz w:val="28"/>
          <w:szCs w:val="28"/>
        </w:rPr>
        <w:t xml:space="preserve"> или орган местного самоуправления, </w:t>
      </w:r>
      <w:r w:rsidR="0097355C">
        <w:rPr>
          <w:sz w:val="28"/>
          <w:szCs w:val="28"/>
        </w:rPr>
        <w:br/>
      </w:r>
      <w:r w:rsidRPr="00E53527">
        <w:rPr>
          <w:sz w:val="28"/>
          <w:szCs w:val="28"/>
        </w:rPr>
        <w:t>в который подавалось уведомление о проведении публичного мероприятия.</w:t>
      </w:r>
    </w:p>
    <w:p w:rsidR="00715BB4" w:rsidRPr="00E53527" w:rsidRDefault="00715BB4" w:rsidP="00B04AFB">
      <w:pPr>
        <w:pStyle w:val="ConsPlusNormal"/>
        <w:ind w:firstLine="567"/>
        <w:jc w:val="both"/>
        <w:rPr>
          <w:sz w:val="28"/>
          <w:szCs w:val="28"/>
        </w:rPr>
      </w:pPr>
      <w:r w:rsidRPr="00E53527">
        <w:rPr>
          <w:sz w:val="28"/>
          <w:szCs w:val="28"/>
        </w:rPr>
        <w:t>Также организатор публичного мероприятия в случае отказа от его проведения обязан проинформировать об этом граждан.</w:t>
      </w:r>
    </w:p>
    <w:p w:rsidR="00383136" w:rsidRPr="00E53527" w:rsidRDefault="00383136" w:rsidP="009735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3136" w:rsidRPr="00E53527" w:rsidRDefault="00383136" w:rsidP="009735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527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97355C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53527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</w:t>
      </w:r>
      <w:r w:rsidR="0097355C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E53527">
        <w:rPr>
          <w:rFonts w:ascii="Times New Roman" w:eastAsia="Times New Roman" w:hAnsi="Times New Roman" w:cs="Times New Roman"/>
          <w:sz w:val="28"/>
          <w:szCs w:val="28"/>
        </w:rPr>
        <w:t>Ф</w:t>
      </w:r>
      <w:r w:rsidR="0097355C">
        <w:rPr>
          <w:rFonts w:ascii="Times New Roman" w:eastAsia="Times New Roman" w:hAnsi="Times New Roman" w:cs="Times New Roman"/>
          <w:sz w:val="28"/>
          <w:szCs w:val="28"/>
        </w:rPr>
        <w:t>едерации от 24.10.2018 №</w:t>
      </w:r>
      <w:r w:rsidRPr="00E53527">
        <w:rPr>
          <w:rFonts w:ascii="Times New Roman" w:eastAsia="Times New Roman" w:hAnsi="Times New Roman" w:cs="Times New Roman"/>
          <w:sz w:val="28"/>
          <w:szCs w:val="28"/>
        </w:rPr>
        <w:t xml:space="preserve"> 1268</w:t>
      </w:r>
      <w:r w:rsidR="0097355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53527">
        <w:rPr>
          <w:rFonts w:ascii="Times New Roman" w:eastAsia="Times New Roman" w:hAnsi="Times New Roman" w:cs="Times New Roman"/>
          <w:sz w:val="28"/>
          <w:szCs w:val="28"/>
        </w:rPr>
        <w:t>Об утверждении общих требований к установлению случаев и условий продления срока исполн</w:t>
      </w:r>
      <w:r w:rsidR="0097355C">
        <w:rPr>
          <w:rFonts w:ascii="Times New Roman" w:eastAsia="Times New Roman" w:hAnsi="Times New Roman" w:cs="Times New Roman"/>
          <w:sz w:val="28"/>
          <w:szCs w:val="28"/>
        </w:rPr>
        <w:t xml:space="preserve">ения бюджетной меры принуждения» </w:t>
      </w:r>
      <w:r w:rsidR="0097355C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E53527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пределены общие требования к установлению случаев и условий продления исполнения бюджетной меры принуждения на срок более одного года</w:t>
      </w:r>
      <w:r w:rsidR="0097355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83136" w:rsidRPr="00E53527" w:rsidRDefault="00383136" w:rsidP="00B04A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527">
        <w:rPr>
          <w:rFonts w:ascii="Times New Roman" w:eastAsia="Times New Roman" w:hAnsi="Times New Roman" w:cs="Times New Roman"/>
          <w:sz w:val="28"/>
          <w:szCs w:val="28"/>
        </w:rPr>
        <w:t>Минфин России, финансовый орган субъекта Р</w:t>
      </w:r>
      <w:r w:rsidR="0097355C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E53527">
        <w:rPr>
          <w:rFonts w:ascii="Times New Roman" w:eastAsia="Times New Roman" w:hAnsi="Times New Roman" w:cs="Times New Roman"/>
          <w:sz w:val="28"/>
          <w:szCs w:val="28"/>
        </w:rPr>
        <w:t>Ф</w:t>
      </w:r>
      <w:r w:rsidR="0097355C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E53527">
        <w:rPr>
          <w:rFonts w:ascii="Times New Roman" w:eastAsia="Times New Roman" w:hAnsi="Times New Roman" w:cs="Times New Roman"/>
          <w:sz w:val="28"/>
          <w:szCs w:val="28"/>
        </w:rPr>
        <w:t xml:space="preserve"> и принимающий решение о применении бюджетной меры принуждения финансовый орган муниципального образования (финансовые органы) устанавливают случаи и условия продления исполнения бюджетной меры принуждения с соблюдением установленных общих требований.</w:t>
      </w:r>
    </w:p>
    <w:p w:rsidR="00383136" w:rsidRPr="00E53527" w:rsidRDefault="00383136" w:rsidP="00B04A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527">
        <w:rPr>
          <w:rFonts w:ascii="Times New Roman" w:eastAsia="Times New Roman" w:hAnsi="Times New Roman" w:cs="Times New Roman"/>
          <w:sz w:val="28"/>
          <w:szCs w:val="28"/>
        </w:rPr>
        <w:t>Установлен также порядок заключения соглашения между соответствующим финансовым органом и руководителем высшего исполнительного органа государственной власти субъекта Российской Федерации (главой местной администрации муниципального образования, в отношении которого принято решение о применении бюджетной меры принуждения) по форме, определяемой этим финансовым органом.</w:t>
      </w:r>
    </w:p>
    <w:p w:rsidR="00777177" w:rsidRPr="00E53527" w:rsidRDefault="00383136" w:rsidP="00E92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527">
        <w:rPr>
          <w:rFonts w:ascii="Times New Roman" w:eastAsia="Times New Roman" w:hAnsi="Times New Roman" w:cs="Times New Roman"/>
          <w:sz w:val="28"/>
          <w:szCs w:val="28"/>
        </w:rPr>
        <w:t xml:space="preserve">Указанное соглашение предусматривает положение об осуществлении соответствующим финансовым органом и федеральным органом исполнительной власти, осуществляющим функции по контролю и надзору в финансово-бюджетной сфере, </w:t>
      </w:r>
      <w:proofErr w:type="gramStart"/>
      <w:r w:rsidRPr="00E53527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E5352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субъектом Р</w:t>
      </w:r>
      <w:r w:rsidR="00E9263D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E53527">
        <w:rPr>
          <w:rFonts w:ascii="Times New Roman" w:eastAsia="Times New Roman" w:hAnsi="Times New Roman" w:cs="Times New Roman"/>
          <w:sz w:val="28"/>
          <w:szCs w:val="28"/>
        </w:rPr>
        <w:t>Ф</w:t>
      </w:r>
      <w:r w:rsidR="00E9263D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E53527">
        <w:rPr>
          <w:rFonts w:ascii="Times New Roman" w:eastAsia="Times New Roman" w:hAnsi="Times New Roman" w:cs="Times New Roman"/>
          <w:sz w:val="28"/>
          <w:szCs w:val="28"/>
        </w:rPr>
        <w:t xml:space="preserve"> (муниципальным образованием, в отношении которого принято решение о применении бюджетной меры принуждения) принятых в соответствии с данным постановлением обязательств.</w:t>
      </w:r>
    </w:p>
    <w:p w:rsidR="00715BB4" w:rsidRPr="00E53527" w:rsidRDefault="00715BB4" w:rsidP="003D3FA8">
      <w:pPr>
        <w:pStyle w:val="ConsPlusNormal"/>
        <w:ind w:firstLine="567"/>
        <w:jc w:val="both"/>
        <w:rPr>
          <w:sz w:val="28"/>
          <w:szCs w:val="28"/>
        </w:rPr>
      </w:pPr>
      <w:r w:rsidRPr="00E53527">
        <w:rPr>
          <w:sz w:val="28"/>
          <w:szCs w:val="28"/>
        </w:rPr>
        <w:t>Постановление</w:t>
      </w:r>
      <w:r w:rsidR="003D3FA8">
        <w:rPr>
          <w:sz w:val="28"/>
          <w:szCs w:val="28"/>
        </w:rPr>
        <w:t>м</w:t>
      </w:r>
      <w:r w:rsidRPr="00E53527">
        <w:rPr>
          <w:sz w:val="28"/>
          <w:szCs w:val="28"/>
        </w:rPr>
        <w:t xml:space="preserve"> Правительства Р</w:t>
      </w:r>
      <w:r w:rsidR="003D3FA8">
        <w:rPr>
          <w:sz w:val="28"/>
          <w:szCs w:val="28"/>
        </w:rPr>
        <w:t xml:space="preserve">оссийской </w:t>
      </w:r>
      <w:r w:rsidRPr="00E53527">
        <w:rPr>
          <w:sz w:val="28"/>
          <w:szCs w:val="28"/>
        </w:rPr>
        <w:t>Ф</w:t>
      </w:r>
      <w:r w:rsidR="003D3FA8">
        <w:rPr>
          <w:sz w:val="28"/>
          <w:szCs w:val="28"/>
        </w:rPr>
        <w:t>едерации от 22.10.2018 №</w:t>
      </w:r>
      <w:r w:rsidRPr="00E53527">
        <w:rPr>
          <w:sz w:val="28"/>
          <w:szCs w:val="28"/>
        </w:rPr>
        <w:t xml:space="preserve"> 1257</w:t>
      </w:r>
      <w:r w:rsidR="003D3FA8">
        <w:rPr>
          <w:sz w:val="28"/>
          <w:szCs w:val="28"/>
        </w:rPr>
        <w:t xml:space="preserve"> «</w:t>
      </w:r>
      <w:r w:rsidRPr="00E53527">
        <w:rPr>
          <w:sz w:val="28"/>
          <w:szCs w:val="28"/>
        </w:rPr>
        <w:t xml:space="preserve">О внесении изменений в постановление Правительства Российской </w:t>
      </w:r>
      <w:r w:rsidR="003D3FA8">
        <w:rPr>
          <w:sz w:val="28"/>
          <w:szCs w:val="28"/>
        </w:rPr>
        <w:t xml:space="preserve">Федерации </w:t>
      </w:r>
      <w:r w:rsidR="003D3FA8">
        <w:rPr>
          <w:sz w:val="28"/>
          <w:szCs w:val="28"/>
        </w:rPr>
        <w:br/>
        <w:t xml:space="preserve">от 28 ноября 2013 г. № 1084» </w:t>
      </w:r>
      <w:r w:rsidR="003D3FA8">
        <w:rPr>
          <w:b/>
          <w:bCs/>
          <w:sz w:val="28"/>
          <w:szCs w:val="28"/>
        </w:rPr>
        <w:t>с</w:t>
      </w:r>
      <w:r w:rsidRPr="00E53527">
        <w:rPr>
          <w:b/>
          <w:bCs/>
          <w:sz w:val="28"/>
          <w:szCs w:val="28"/>
        </w:rPr>
        <w:t>корректирован перечень сведений, не подлежащих включению в реестр контрактов, заключенных заказчиками, и реестр контрактов, содержащий сведения, составляющие государственную тайну</w:t>
      </w:r>
      <w:r w:rsidR="003D3FA8">
        <w:rPr>
          <w:b/>
          <w:bCs/>
          <w:sz w:val="28"/>
          <w:szCs w:val="28"/>
        </w:rPr>
        <w:t>.</w:t>
      </w:r>
    </w:p>
    <w:p w:rsidR="00715BB4" w:rsidRPr="00E53527" w:rsidRDefault="00715BB4" w:rsidP="00B04AFB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E53527">
        <w:rPr>
          <w:sz w:val="28"/>
          <w:szCs w:val="28"/>
        </w:rPr>
        <w:t>Во исполнение положений Фе</w:t>
      </w:r>
      <w:r w:rsidR="003D3FA8">
        <w:rPr>
          <w:sz w:val="28"/>
          <w:szCs w:val="28"/>
        </w:rPr>
        <w:t xml:space="preserve">дерального закона от 26.07.2017 № 198-ФЗ </w:t>
      </w:r>
      <w:r w:rsidR="003D3FA8">
        <w:rPr>
          <w:sz w:val="28"/>
          <w:szCs w:val="28"/>
        </w:rPr>
        <w:br/>
        <w:t>«</w:t>
      </w:r>
      <w:r w:rsidRPr="00E53527">
        <w:rPr>
          <w:sz w:val="28"/>
          <w:szCs w:val="28"/>
        </w:rPr>
        <w:t>О внесении</w:t>
      </w:r>
      <w:r w:rsidR="003D3FA8">
        <w:rPr>
          <w:sz w:val="28"/>
          <w:szCs w:val="28"/>
        </w:rPr>
        <w:t xml:space="preserve"> изменений в Федеральный закон «</w:t>
      </w:r>
      <w:r w:rsidRPr="00E53527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3D3FA8">
        <w:rPr>
          <w:sz w:val="28"/>
          <w:szCs w:val="28"/>
        </w:rPr>
        <w:t>арственных и муниципальных нужд»</w:t>
      </w:r>
      <w:r w:rsidRPr="00E53527">
        <w:rPr>
          <w:sz w:val="28"/>
          <w:szCs w:val="28"/>
        </w:rPr>
        <w:t xml:space="preserve"> устанавливается, что в реестр контрактов, заключенных заказчиками, а также в реестр контрактов, содержащих сведения, составляющие государственную тайну, не включаются сведения об осуществлении закупок товаров, работ, услуг органами государственной охраны в целях</w:t>
      </w:r>
      <w:proofErr w:type="gramEnd"/>
      <w:r w:rsidRPr="00E53527">
        <w:rPr>
          <w:sz w:val="28"/>
          <w:szCs w:val="28"/>
        </w:rPr>
        <w:t xml:space="preserve"> реализации мер по осуществлению государственной охраны.</w:t>
      </w:r>
    </w:p>
    <w:p w:rsidR="003D3FA8" w:rsidRDefault="003D3FA8" w:rsidP="00B04AFB">
      <w:pPr>
        <w:pStyle w:val="ConsPlusNormal"/>
        <w:ind w:firstLine="567"/>
        <w:jc w:val="both"/>
        <w:rPr>
          <w:sz w:val="28"/>
          <w:szCs w:val="28"/>
        </w:rPr>
      </w:pPr>
    </w:p>
    <w:p w:rsidR="003D3FA8" w:rsidRPr="00E53527" w:rsidRDefault="00383136" w:rsidP="003D3FA8">
      <w:pPr>
        <w:pStyle w:val="ConsPlusNormal"/>
        <w:ind w:firstLine="567"/>
        <w:jc w:val="both"/>
        <w:rPr>
          <w:sz w:val="28"/>
          <w:szCs w:val="28"/>
        </w:rPr>
      </w:pPr>
      <w:r w:rsidRPr="00E53527">
        <w:rPr>
          <w:sz w:val="28"/>
          <w:szCs w:val="28"/>
        </w:rPr>
        <w:lastRenderedPageBreak/>
        <w:t>Приказ</w:t>
      </w:r>
      <w:r w:rsidR="003D3FA8">
        <w:rPr>
          <w:sz w:val="28"/>
          <w:szCs w:val="28"/>
        </w:rPr>
        <w:t>ом Минстроя России от 05.07.2018 №</w:t>
      </w:r>
      <w:r w:rsidRPr="00E53527">
        <w:rPr>
          <w:sz w:val="28"/>
          <w:szCs w:val="28"/>
        </w:rPr>
        <w:t xml:space="preserve"> 397/</w:t>
      </w:r>
      <w:proofErr w:type="spellStart"/>
      <w:proofErr w:type="gramStart"/>
      <w:r w:rsidRPr="00E53527">
        <w:rPr>
          <w:sz w:val="28"/>
          <w:szCs w:val="28"/>
        </w:rPr>
        <w:t>пр</w:t>
      </w:r>
      <w:proofErr w:type="spellEnd"/>
      <w:proofErr w:type="gramEnd"/>
      <w:r w:rsidR="003D3FA8">
        <w:rPr>
          <w:sz w:val="28"/>
          <w:szCs w:val="28"/>
        </w:rPr>
        <w:t xml:space="preserve"> «</w:t>
      </w:r>
      <w:r w:rsidRPr="00E53527">
        <w:rPr>
          <w:sz w:val="28"/>
          <w:szCs w:val="28"/>
        </w:rPr>
        <w:t xml:space="preserve">Об утверждении Типового государственного (муниципального) контракта на выполнение проектных </w:t>
      </w:r>
      <w:r w:rsidR="003D3FA8">
        <w:rPr>
          <w:sz w:val="28"/>
          <w:szCs w:val="28"/>
        </w:rPr>
        <w:br/>
      </w:r>
      <w:r w:rsidRPr="00E53527">
        <w:rPr>
          <w:sz w:val="28"/>
          <w:szCs w:val="28"/>
        </w:rPr>
        <w:t>и изыскательских работ и информационной карты указанн</w:t>
      </w:r>
      <w:r w:rsidR="003D3FA8">
        <w:rPr>
          <w:sz w:val="28"/>
          <w:szCs w:val="28"/>
        </w:rPr>
        <w:t>ого типового контракта» (з</w:t>
      </w:r>
      <w:r w:rsidRPr="00E53527">
        <w:rPr>
          <w:sz w:val="28"/>
          <w:szCs w:val="28"/>
        </w:rPr>
        <w:t>арегистрирова</w:t>
      </w:r>
      <w:r w:rsidR="003D3FA8">
        <w:rPr>
          <w:sz w:val="28"/>
          <w:szCs w:val="28"/>
        </w:rPr>
        <w:t>но в Минюсте России 10.10.2018 № 52384) и п</w:t>
      </w:r>
      <w:r w:rsidR="003D3FA8" w:rsidRPr="00E53527">
        <w:rPr>
          <w:sz w:val="28"/>
          <w:szCs w:val="28"/>
        </w:rPr>
        <w:t>риказ</w:t>
      </w:r>
      <w:r w:rsidR="003D3FA8">
        <w:rPr>
          <w:sz w:val="28"/>
          <w:szCs w:val="28"/>
        </w:rPr>
        <w:t>ом Минстроя России от 05.07.2018 №</w:t>
      </w:r>
      <w:r w:rsidR="003D3FA8" w:rsidRPr="00E53527">
        <w:rPr>
          <w:sz w:val="28"/>
          <w:szCs w:val="28"/>
        </w:rPr>
        <w:t xml:space="preserve"> 398/</w:t>
      </w:r>
      <w:proofErr w:type="spellStart"/>
      <w:r w:rsidR="003D3FA8" w:rsidRPr="00E53527">
        <w:rPr>
          <w:sz w:val="28"/>
          <w:szCs w:val="28"/>
        </w:rPr>
        <w:t>пр</w:t>
      </w:r>
      <w:proofErr w:type="spellEnd"/>
      <w:r w:rsidR="003D3FA8">
        <w:rPr>
          <w:sz w:val="28"/>
          <w:szCs w:val="28"/>
        </w:rPr>
        <w:t xml:space="preserve"> «</w:t>
      </w:r>
      <w:r w:rsidR="003D3FA8" w:rsidRPr="00E53527">
        <w:rPr>
          <w:sz w:val="28"/>
          <w:szCs w:val="28"/>
        </w:rPr>
        <w:t>Об утверждении Типового государственного (муниципального) контракта на строительство (реконструкцию) объекта капитального строительства и информационной карт</w:t>
      </w:r>
      <w:r w:rsidR="003D3FA8">
        <w:rPr>
          <w:sz w:val="28"/>
          <w:szCs w:val="28"/>
        </w:rPr>
        <w:t>ы указанного типового контракта» (з</w:t>
      </w:r>
      <w:r w:rsidR="003D3FA8" w:rsidRPr="00E53527">
        <w:rPr>
          <w:sz w:val="28"/>
          <w:szCs w:val="28"/>
        </w:rPr>
        <w:t>арегистрирова</w:t>
      </w:r>
      <w:r w:rsidR="003D3FA8">
        <w:rPr>
          <w:sz w:val="28"/>
          <w:szCs w:val="28"/>
        </w:rPr>
        <w:t xml:space="preserve">но в Минюсте </w:t>
      </w:r>
      <w:proofErr w:type="gramStart"/>
      <w:r w:rsidR="003D3FA8">
        <w:rPr>
          <w:sz w:val="28"/>
          <w:szCs w:val="28"/>
        </w:rPr>
        <w:t xml:space="preserve">России 10.10.2018 № 52383) </w:t>
      </w:r>
      <w:r w:rsidR="003D3FA8" w:rsidRPr="003D3FA8">
        <w:rPr>
          <w:b/>
          <w:sz w:val="28"/>
          <w:szCs w:val="28"/>
        </w:rPr>
        <w:t>у</w:t>
      </w:r>
      <w:r w:rsidR="003D3FA8">
        <w:rPr>
          <w:b/>
          <w:bCs/>
          <w:sz w:val="28"/>
          <w:szCs w:val="28"/>
        </w:rPr>
        <w:t>тверждены типовые формы</w:t>
      </w:r>
      <w:r w:rsidRPr="00E53527">
        <w:rPr>
          <w:b/>
          <w:bCs/>
          <w:sz w:val="28"/>
          <w:szCs w:val="28"/>
        </w:rPr>
        <w:t xml:space="preserve"> гос</w:t>
      </w:r>
      <w:r w:rsidR="003D3FA8">
        <w:rPr>
          <w:b/>
          <w:bCs/>
          <w:sz w:val="28"/>
          <w:szCs w:val="28"/>
        </w:rPr>
        <w:t>ударственных (муниципальных) контрактов</w:t>
      </w:r>
      <w:r w:rsidRPr="00E53527">
        <w:rPr>
          <w:b/>
          <w:bCs/>
          <w:sz w:val="28"/>
          <w:szCs w:val="28"/>
        </w:rPr>
        <w:t xml:space="preserve"> </w:t>
      </w:r>
      <w:r w:rsidR="003D3FA8">
        <w:rPr>
          <w:b/>
          <w:bCs/>
          <w:sz w:val="28"/>
          <w:szCs w:val="28"/>
        </w:rPr>
        <w:br/>
      </w:r>
      <w:r w:rsidRPr="00E53527">
        <w:rPr>
          <w:b/>
          <w:bCs/>
          <w:sz w:val="28"/>
          <w:szCs w:val="28"/>
        </w:rPr>
        <w:t>на выполнение проектных и изыскательских работ</w:t>
      </w:r>
      <w:r w:rsidR="003D3FA8">
        <w:rPr>
          <w:b/>
          <w:bCs/>
          <w:sz w:val="28"/>
          <w:szCs w:val="28"/>
        </w:rPr>
        <w:t xml:space="preserve"> и </w:t>
      </w:r>
      <w:r w:rsidR="003D3FA8" w:rsidRPr="00E53527">
        <w:rPr>
          <w:b/>
          <w:bCs/>
          <w:sz w:val="28"/>
          <w:szCs w:val="28"/>
        </w:rPr>
        <w:t xml:space="preserve">на выполнение работ </w:t>
      </w:r>
      <w:r w:rsidR="003D3FA8">
        <w:rPr>
          <w:b/>
          <w:bCs/>
          <w:sz w:val="28"/>
          <w:szCs w:val="28"/>
        </w:rPr>
        <w:br/>
      </w:r>
      <w:r w:rsidR="003D3FA8" w:rsidRPr="00E53527">
        <w:rPr>
          <w:b/>
          <w:bCs/>
          <w:sz w:val="28"/>
          <w:szCs w:val="28"/>
        </w:rPr>
        <w:t>по строительству (реконструкции) объекта капитального строительства</w:t>
      </w:r>
      <w:r w:rsidR="003D3FA8">
        <w:rPr>
          <w:b/>
          <w:bCs/>
          <w:sz w:val="28"/>
          <w:szCs w:val="28"/>
        </w:rPr>
        <w:t>.</w:t>
      </w:r>
      <w:proofErr w:type="gramEnd"/>
    </w:p>
    <w:p w:rsidR="00383136" w:rsidRPr="00E53527" w:rsidRDefault="003D3FA8" w:rsidP="00B04AFB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Указанные п</w:t>
      </w:r>
      <w:r w:rsidR="00383136" w:rsidRPr="00E53527">
        <w:rPr>
          <w:sz w:val="28"/>
          <w:szCs w:val="28"/>
        </w:rPr>
        <w:t>риказ</w:t>
      </w:r>
      <w:r>
        <w:rPr>
          <w:sz w:val="28"/>
          <w:szCs w:val="28"/>
        </w:rPr>
        <w:t>ы вступаю</w:t>
      </w:r>
      <w:r w:rsidR="00383136" w:rsidRPr="00E53527">
        <w:rPr>
          <w:sz w:val="28"/>
          <w:szCs w:val="28"/>
        </w:rPr>
        <w:t>т в силу с 1 июля 2019 года.</w:t>
      </w:r>
    </w:p>
    <w:p w:rsidR="00383136" w:rsidRPr="00E53527" w:rsidRDefault="00383136" w:rsidP="00E53527">
      <w:pPr>
        <w:pStyle w:val="ConsPlusNormal"/>
        <w:ind w:firstLine="567"/>
        <w:jc w:val="center"/>
        <w:rPr>
          <w:sz w:val="28"/>
          <w:szCs w:val="28"/>
        </w:rPr>
      </w:pPr>
    </w:p>
    <w:sectPr w:rsidR="00383136" w:rsidRPr="00E53527" w:rsidSect="00560E40">
      <w:headerReference w:type="default" r:id="rId8"/>
      <w:pgSz w:w="11906" w:h="16838"/>
      <w:pgMar w:top="1103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C8C" w:rsidRDefault="006A5C8C" w:rsidP="00F368D6">
      <w:pPr>
        <w:spacing w:after="0" w:line="240" w:lineRule="auto"/>
      </w:pPr>
      <w:r>
        <w:separator/>
      </w:r>
    </w:p>
  </w:endnote>
  <w:endnote w:type="continuationSeparator" w:id="0">
    <w:p w:rsidR="006A5C8C" w:rsidRDefault="006A5C8C" w:rsidP="00F36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C8C" w:rsidRDefault="006A5C8C" w:rsidP="00F368D6">
      <w:pPr>
        <w:spacing w:after="0" w:line="240" w:lineRule="auto"/>
      </w:pPr>
      <w:r>
        <w:separator/>
      </w:r>
    </w:p>
  </w:footnote>
  <w:footnote w:type="continuationSeparator" w:id="0">
    <w:p w:rsidR="006A5C8C" w:rsidRDefault="006A5C8C" w:rsidP="00F36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34648"/>
      <w:docPartObj>
        <w:docPartGallery w:val="Page Numbers (Top of Page)"/>
        <w:docPartUnique/>
      </w:docPartObj>
    </w:sdtPr>
    <w:sdtContent>
      <w:p w:rsidR="00560E40" w:rsidRDefault="00560E40">
        <w:pPr>
          <w:pStyle w:val="a5"/>
          <w:jc w:val="center"/>
        </w:pPr>
      </w:p>
      <w:p w:rsidR="00560E40" w:rsidRDefault="00560E40">
        <w:pPr>
          <w:pStyle w:val="a5"/>
          <w:jc w:val="center"/>
        </w:pPr>
      </w:p>
      <w:p w:rsidR="00777177" w:rsidRPr="00491803" w:rsidRDefault="00CA13EE" w:rsidP="00560E40">
        <w:pPr>
          <w:pStyle w:val="a5"/>
          <w:jc w:val="center"/>
        </w:pPr>
        <w:fldSimple w:instr=" PAGE   \* MERGEFORMAT ">
          <w:r w:rsidR="00FC3FBF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5EC"/>
    <w:rsid w:val="0005758C"/>
    <w:rsid w:val="00083A24"/>
    <w:rsid w:val="000D7406"/>
    <w:rsid w:val="001826FA"/>
    <w:rsid w:val="001B5C55"/>
    <w:rsid w:val="001C02EB"/>
    <w:rsid w:val="00231D2D"/>
    <w:rsid w:val="002A785E"/>
    <w:rsid w:val="00383136"/>
    <w:rsid w:val="003D3FA8"/>
    <w:rsid w:val="00556C03"/>
    <w:rsid w:val="00560E40"/>
    <w:rsid w:val="006A5C8C"/>
    <w:rsid w:val="006F5E10"/>
    <w:rsid w:val="00715BB4"/>
    <w:rsid w:val="00777177"/>
    <w:rsid w:val="007D43A2"/>
    <w:rsid w:val="0084045F"/>
    <w:rsid w:val="0097355C"/>
    <w:rsid w:val="009B25EC"/>
    <w:rsid w:val="00B04AFB"/>
    <w:rsid w:val="00B64D8B"/>
    <w:rsid w:val="00CA13EE"/>
    <w:rsid w:val="00CD1B46"/>
    <w:rsid w:val="00E53527"/>
    <w:rsid w:val="00E9263D"/>
    <w:rsid w:val="00F368D6"/>
    <w:rsid w:val="00FC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1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31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831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31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3831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38313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38313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3831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3831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3831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3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13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83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313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83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313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C4AEB72CD4289CD02041697A0CF16EDD961CADA4DC03937EDBC38156C99683ADBE2C988D3F2615C505853E4C9n3q5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C04DEC7777FBB4321CFEC4171C25AAC24D47F8DB44BC56CF7E33D5B393A4FDA4EE85C8AE88169AFF7B1A4EE0gFn9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5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popovaEE</dc:creator>
  <cp:keywords/>
  <dc:description/>
  <cp:lastModifiedBy>popovaEE</cp:lastModifiedBy>
  <cp:revision>11</cp:revision>
  <cp:lastPrinted>2018-11-12T05:48:00Z</cp:lastPrinted>
  <dcterms:created xsi:type="dcterms:W3CDTF">2018-11-07T05:09:00Z</dcterms:created>
  <dcterms:modified xsi:type="dcterms:W3CDTF">2018-12-07T11:46:00Z</dcterms:modified>
</cp:coreProperties>
</file>